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A4" w:rsidRDefault="00D47FA4" w:rsidP="00D47FA4">
      <w:pPr>
        <w:pStyle w:val="a3"/>
        <w:rPr>
          <w:rFonts w:ascii="Roboto" w:hAnsi="Roboto" w:cs="Helvetica"/>
          <w:color w:val="333333"/>
          <w:sz w:val="27"/>
          <w:szCs w:val="27"/>
        </w:rPr>
      </w:pPr>
    </w:p>
    <w:p w:rsidR="00D47FA4" w:rsidRPr="00694C46" w:rsidRDefault="00D47FA4" w:rsidP="00D4510C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proofErr w:type="spellStart"/>
      <w:r w:rsidRPr="00694C46">
        <w:rPr>
          <w:rFonts w:cs="Arial"/>
          <w:b/>
          <w:color w:val="333333"/>
          <w:sz w:val="28"/>
          <w:szCs w:val="28"/>
        </w:rPr>
        <w:t>Беззаявительное</w:t>
      </w:r>
      <w:proofErr w:type="spellEnd"/>
      <w:r w:rsidRPr="00694C46">
        <w:rPr>
          <w:rFonts w:cs="Arial"/>
          <w:b/>
          <w:color w:val="333333"/>
          <w:sz w:val="28"/>
          <w:szCs w:val="28"/>
        </w:rPr>
        <w:t xml:space="preserve"> оформление сертификата материнского капитала</w:t>
      </w:r>
    </w:p>
    <w:p w:rsidR="00694C46" w:rsidRDefault="00694C46" w:rsidP="00D4510C">
      <w:pPr>
        <w:pStyle w:val="a3"/>
        <w:jc w:val="center"/>
        <w:rPr>
          <w:rFonts w:cs="Arial"/>
          <w:color w:val="333333"/>
          <w:sz w:val="28"/>
          <w:szCs w:val="28"/>
        </w:rPr>
      </w:pPr>
    </w:p>
    <w:p w:rsidR="00D47FA4" w:rsidRDefault="00694C46" w:rsidP="00694C4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3171825" cy="2724150"/>
            <wp:effectExtent l="19050" t="0" r="9525" b="0"/>
            <wp:wrapSquare wrapText="bothSides"/>
            <wp:docPr id="1" name="Рисунок 0" descr="Элект М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 МСК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7FA4">
        <w:rPr>
          <w:rFonts w:ascii="Roboto" w:hAnsi="Roboto" w:cs="Helvetica"/>
          <w:color w:val="333333"/>
          <w:sz w:val="27"/>
          <w:szCs w:val="27"/>
        </w:rPr>
        <w:t xml:space="preserve">С 15 апреля текущего года сертификаты на материнский (семейный) капитал оформляются Пенсионным фондом России в </w:t>
      </w:r>
      <w:proofErr w:type="spellStart"/>
      <w:r w:rsidR="00D47FA4">
        <w:rPr>
          <w:rFonts w:ascii="Roboto" w:hAnsi="Roboto" w:cs="Helvetica"/>
          <w:color w:val="333333"/>
          <w:sz w:val="27"/>
          <w:szCs w:val="27"/>
        </w:rPr>
        <w:t>проактивном</w:t>
      </w:r>
      <w:proofErr w:type="spellEnd"/>
      <w:r w:rsidR="00D47FA4">
        <w:rPr>
          <w:rFonts w:ascii="Roboto" w:hAnsi="Roboto" w:cs="Helvetica"/>
          <w:color w:val="333333"/>
          <w:sz w:val="27"/>
          <w:szCs w:val="27"/>
        </w:rPr>
        <w:t xml:space="preserve"> (</w:t>
      </w:r>
      <w:proofErr w:type="spellStart"/>
      <w:r w:rsidR="00D47FA4">
        <w:rPr>
          <w:rFonts w:ascii="Roboto" w:hAnsi="Roboto" w:cs="Helvetica"/>
          <w:color w:val="333333"/>
          <w:sz w:val="27"/>
          <w:szCs w:val="27"/>
        </w:rPr>
        <w:t>беззаявительном</w:t>
      </w:r>
      <w:proofErr w:type="spellEnd"/>
      <w:r w:rsidR="00D47FA4">
        <w:rPr>
          <w:rFonts w:ascii="Roboto" w:hAnsi="Roboto" w:cs="Helvetica"/>
          <w:color w:val="333333"/>
          <w:sz w:val="27"/>
          <w:szCs w:val="27"/>
        </w:rPr>
        <w:t>) режиме.</w:t>
      </w:r>
      <w:r w:rsidR="00861B23">
        <w:rPr>
          <w:rFonts w:ascii="Roboto" w:hAnsi="Roboto" w:cs="Helvetica"/>
          <w:color w:val="333333"/>
          <w:sz w:val="27"/>
          <w:szCs w:val="27"/>
        </w:rPr>
        <w:t xml:space="preserve"> В </w:t>
      </w:r>
      <w:proofErr w:type="spellStart"/>
      <w:r w:rsidR="00861B23"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 w:rsidR="00861B23">
        <w:rPr>
          <w:rFonts w:ascii="Roboto" w:hAnsi="Roboto" w:cs="Helvetica"/>
          <w:color w:val="333333"/>
          <w:sz w:val="27"/>
          <w:szCs w:val="27"/>
        </w:rPr>
        <w:t xml:space="preserve"> районе 30 семей уже получили сертификат в электронном виде.</w:t>
      </w:r>
    </w:p>
    <w:p w:rsidR="00D47FA4" w:rsidRDefault="00D47FA4" w:rsidP="00D4510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Таким образом, мамам больше не требуется лично обращаться в клиентские службы ПФР или МФЦ за сертификатом. После появления ребенка материнский капитал оформляется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автоматически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и семья сможет приступить к распоряжению средствами, не обращаясь за самим сертификатом. Все необходимое для этого Пенсионный фонд сделает самостоятельно.</w:t>
      </w:r>
    </w:p>
    <w:p w:rsidR="00D47FA4" w:rsidRDefault="00D47FA4" w:rsidP="00D4510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 этого года сведения о появлении ребенка, дающего право на материнский капитал, будут поступать в ПФР из государственного реестра записей актов гражданского состояния. После завершения необходимых технических мероприятий д</w:t>
      </w:r>
      <w:r w:rsidR="00694C46">
        <w:rPr>
          <w:rFonts w:ascii="Roboto" w:hAnsi="Roboto" w:cs="Helvetica"/>
          <w:color w:val="333333"/>
          <w:sz w:val="27"/>
          <w:szCs w:val="27"/>
        </w:rPr>
        <w:t>а</w:t>
      </w:r>
      <w:r>
        <w:rPr>
          <w:rFonts w:ascii="Roboto" w:hAnsi="Roboto" w:cs="Helvetica"/>
          <w:color w:val="333333"/>
          <w:sz w:val="27"/>
          <w:szCs w:val="27"/>
        </w:rPr>
        <w:t xml:space="preserve">нные об оформлении сертификата фиксируются в информационной системе Пенсионного фонда и направляются в личный кабинет мамы на сайте ПФР или 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D47FA4" w:rsidRDefault="00D47FA4" w:rsidP="00D4510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Для семей, которые усыновили детей, сохраняется прежний заявительный порядок оформления сертификата, поскольку сведения, необходимые для получения материнского капитала, могут представить только сами усыновители.</w:t>
      </w:r>
    </w:p>
    <w:p w:rsidR="00D47FA4" w:rsidRDefault="00D47FA4" w:rsidP="00D4510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Кроме того, отметим, что в 2020 году размер материнского капитала был проиндексирован. Однако обменивать документ, в котором указана прежняя сумма, не требуется. Увеличение произведено Пенсионным фондом РФ автоматически. Не потребуется обменивать сертификат о материнском капитале и родителям, чей ребенок родился в 2020 году. Изменение суммы капитала, учитывая внесенные поправки, производится автоматически.</w:t>
      </w:r>
    </w:p>
    <w:p w:rsidR="00D47FA4" w:rsidRDefault="00D47FA4" w:rsidP="00D4510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Для сведения: в 2020 году сумма материнского (семейного) капитала составляет:</w:t>
      </w:r>
    </w:p>
    <w:p w:rsidR="00D47FA4" w:rsidRDefault="00D47FA4" w:rsidP="00D4510C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616 617 рублей – размер материнского капитала для семей, в которых второй ребенок рожден или усыновлен с 2020 года (а также третий или последующий ребенок, если раньше право на материнский капитал не возникало).</w:t>
      </w:r>
    </w:p>
    <w:p w:rsidR="00D47FA4" w:rsidRDefault="00D47FA4" w:rsidP="00D4510C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466 617 рублей – размер материнского капитала для семей с двумя детьми, рожденными или усыновленными с 2007 по 2019 год.</w:t>
      </w:r>
    </w:p>
    <w:p w:rsidR="008F0DB5" w:rsidRDefault="00D47FA4" w:rsidP="00861B23">
      <w:pPr>
        <w:pStyle w:val="a3"/>
        <w:jc w:val="both"/>
      </w:pPr>
      <w:r>
        <w:rPr>
          <w:rFonts w:ascii="Roboto" w:hAnsi="Roboto" w:cs="Helvetica"/>
          <w:color w:val="333333"/>
          <w:sz w:val="27"/>
          <w:szCs w:val="27"/>
        </w:rPr>
        <w:t>466 617 рублей – размер материнского капитала для семей с одним ребенком, рожденным или усыновленным с 2020 года. Плюс дополнительно 150 000 рублей, если в семье появится второй ребенок.</w:t>
      </w:r>
    </w:p>
    <w:sectPr w:rsidR="008F0DB5" w:rsidSect="00694C4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FA4"/>
    <w:rsid w:val="0012353F"/>
    <w:rsid w:val="00411815"/>
    <w:rsid w:val="00694C46"/>
    <w:rsid w:val="00861B23"/>
    <w:rsid w:val="008F0DB5"/>
    <w:rsid w:val="00D33A49"/>
    <w:rsid w:val="00D4510C"/>
    <w:rsid w:val="00D4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FA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4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451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1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2020-05-21T15:58:00Z</dcterms:created>
  <dcterms:modified xsi:type="dcterms:W3CDTF">2020-05-22T12:47:00Z</dcterms:modified>
</cp:coreProperties>
</file>